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79" w:lineRule="exact"/>
        <w:ind w:firstLine="19" w:firstLineChars="6"/>
        <w:rPr>
          <w:rFonts w:hint="eastAsia" w:ascii="楷体" w:hAnsi="楷体" w:eastAsia="楷体" w:cs="楷体"/>
          <w:bCs/>
          <w:sz w:val="44"/>
          <w:szCs w:val="44"/>
        </w:rPr>
      </w:pPr>
      <w:r>
        <w:rPr>
          <w:rFonts w:hint="eastAsia" w:ascii="楷体" w:hAnsi="楷体" w:eastAsia="楷体"/>
          <w:color w:val="000000"/>
        </w:rPr>
        <w:t>附件2：</w:t>
      </w:r>
    </w:p>
    <w:p>
      <w:pPr>
        <w:autoSpaceDN w:val="0"/>
        <w:spacing w:line="579" w:lineRule="exact"/>
        <w:ind w:firstLine="872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政府信息公开情况统计表</w:t>
      </w:r>
    </w:p>
    <w:p>
      <w:pPr>
        <w:autoSpaceDN w:val="0"/>
        <w:spacing w:line="579" w:lineRule="exact"/>
        <w:ind w:firstLine="472"/>
        <w:jc w:val="center"/>
        <w:rPr>
          <w:bCs/>
          <w:sz w:val="24"/>
        </w:rPr>
      </w:pPr>
      <w:r>
        <w:rPr>
          <w:bCs/>
          <w:sz w:val="24"/>
        </w:rPr>
        <w:t>（</w:t>
      </w:r>
      <w:r>
        <w:rPr>
          <w:rFonts w:hint="eastAsia"/>
          <w:bCs/>
          <w:sz w:val="24"/>
          <w:lang w:val="en-US" w:eastAsia="zh-CN"/>
        </w:rPr>
        <w:t>2018</w:t>
      </w:r>
      <w:r>
        <w:rPr>
          <w:bCs/>
          <w:sz w:val="24"/>
        </w:rPr>
        <w:t>年度）</w:t>
      </w:r>
    </w:p>
    <w:p>
      <w:pPr>
        <w:autoSpaceDN w:val="0"/>
        <w:spacing w:line="579" w:lineRule="exact"/>
        <w:ind w:firstLine="392"/>
        <w:rPr>
          <w:bCs/>
          <w:sz w:val="24"/>
        </w:rPr>
      </w:pPr>
      <w:r>
        <w:rPr>
          <w:bCs/>
          <w:sz w:val="20"/>
        </w:rPr>
        <w:t>填报单位（盖章）：</w:t>
      </w:r>
      <w:r>
        <w:rPr>
          <w:rFonts w:hint="eastAsia"/>
          <w:bCs/>
          <w:sz w:val="20"/>
          <w:lang w:eastAsia="zh-CN"/>
        </w:rPr>
        <w:t>平凉市林业和草原局</w:t>
      </w:r>
      <w:r>
        <w:rPr>
          <w:bCs/>
          <w:sz w:val="24"/>
        </w:rPr>
        <w:t xml:space="preserve"> 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1"/>
        <w:gridCol w:w="750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jc w:val="center"/>
              <w:rPr>
                <w:rFonts w:hint="eastAsia" w:ascii="黑体" w:hAnsi="黑体" w:eastAsia="黑体" w:cs="黑体"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sz w:val="20"/>
              </w:rPr>
              <w:t>统　计　指　标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0"/>
              </w:rPr>
              <w:t>单位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0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0"/>
              </w:rPr>
              <w:t>一、主动公开情况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632"/>
              <w:textAlignment w:val="center"/>
              <w:rPr>
                <w:bCs/>
                <w:sz w:val="24"/>
              </w:rPr>
            </w:pPr>
            <w:r>
              <w:rPr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1905" t="4445" r="1714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5pt;margin-top:1.3pt;height:18pt;width:36pt;z-index:251659264;mso-width-relative:page;mso-height-relative:page;" filled="f" stroked="t" coordsize="21600,21600" o:gfxdata="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eyehXUAAAABgEAAA8A&#10;AAAAAAAAAQAgAAAAIgAAAGRycy9kb3ducmV2LnhtbFBLAQIUABQAAAAIAIdO4kC4VPbt4gEAAKQD&#10;AAAOAAAAAAAAAAEAIAAAACM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（一）主动公开政府信息数</w:t>
            </w:r>
            <w:r>
              <w:rPr>
                <w:bCs/>
                <w:sz w:val="20"/>
              </w:rPr>
              <w:br w:type="textWrapping"/>
            </w:r>
            <w:r>
              <w:rPr>
                <w:bCs/>
                <w:sz w:val="20"/>
              </w:rPr>
              <w:t>　　　　（不同渠道和方式公开相同信息计1条）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　其中：主动公开规范性文件数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　　　　制发规范性文件总数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（二）通过不同渠道和方式公开政府信息的情况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632"/>
              <w:textAlignment w:val="center"/>
              <w:rPr>
                <w:bCs/>
                <w:sz w:val="24"/>
              </w:rPr>
            </w:pPr>
            <w:r>
              <w:rPr>
                <w:b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1905" t="4445" r="17145" b="1460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5pt;margin-top:1.3pt;height:18pt;width:36pt;z-index:251660288;mso-width-relative:page;mso-height-relative:page;" filled="f" stroked="t" coordsize="21600,21600" o:gfxdata="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eyehXUAAAABgEA&#10;AA8AAAAAAAAAAQAgAAAAIgAAAGRycy9kb3ducmV2LnhtbFBLAQIUABQAAAAIAIdO4kB31+025QEA&#10;AKQDAAAOAAAAAAAAAAEAIAAAACM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1.政府公报公开政府信息数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2.政府网站公开政府信息数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3.政务微博公开政府信息数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4.政务微信公开政府信息数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5.其他方式公开政府信息数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0"/>
              </w:rPr>
              <w:t>二、回应解读情况</w:t>
            </w:r>
          </w:p>
        </w:tc>
        <w:tc>
          <w:tcPr>
            <w:tcW w:w="213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632"/>
              <w:rPr>
                <w:rFonts w:hint="default"/>
                <w:bCs/>
                <w:sz w:val="24"/>
                <w:lang w:val="en-US"/>
              </w:rPr>
            </w:pPr>
            <w:r>
              <w:rPr>
                <w:bCs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-3175</wp:posOffset>
                      </wp:positionV>
                      <wp:extent cx="635" cy="276225"/>
                      <wp:effectExtent l="4445" t="0" r="13970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762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1pt;margin-top:-0.25pt;height:21.75pt;width:0.05pt;z-index:251662336;mso-width-relative:page;mso-height-relative:page;" filled="f" stroked="t" coordsize="21600,21600" o:gfxdata="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dfFLfVAAAABgEAAA8AAAAAAAAA&#10;AQAgAAAAIgAAAGRycy9kb3ducmV2LnhtbFBLAQIUABQAAAAIAIdO4kA0uh8p2wEAAJcDAAAOAAAA&#10;AAAAAAEAIAAAACQ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1905" t="4445" r="17145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5pt;margin-top:1.3pt;height:18pt;width:36pt;z-index:251661312;mso-width-relative:page;mso-height-relative:page;" filled="f" stroked="t" coordsize="21600,21600" o:gfxdata="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7J6FdQAAAAGAQAA&#10;DwAAAAAAAAABACAAAAAiAAAAZHJzL2Rvd25yZXYueG1sUEsBAhQAFAAAAAgAh07iQAgPMtHkAQAA&#10;pAMAAA4AAAAAAAAAAQAgAAAAIw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（一）回应公众关注热点或重大舆情数</w:t>
            </w:r>
            <w:r>
              <w:rPr>
                <w:bCs/>
                <w:sz w:val="20"/>
              </w:rPr>
              <w:br w:type="textWrapping"/>
            </w:r>
            <w:r>
              <w:rPr>
                <w:bCs/>
                <w:sz w:val="20"/>
              </w:rPr>
              <w:t>　　　　 （不同方式回应同一热点或舆情计1次）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（二）通过不同渠道和方式回应解读的情况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632"/>
              <w:textAlignment w:val="center"/>
              <w:rPr>
                <w:bCs/>
                <w:sz w:val="24"/>
              </w:rPr>
            </w:pPr>
            <w:r>
              <w:rPr>
                <w:b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1905" t="4445" r="17145" b="1460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5pt;margin-top:1.3pt;height:18pt;width:36pt;z-index:251663360;mso-width-relative:page;mso-height-relative:page;" filled="f" stroked="t" coordsize="21600,21600" o:gfxdata="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HsnoV1AAAAAYBAAAP&#10;AAAAAAAAAAEAIAAAACIAAABkcnMvZG93bnJldi54bWxQSwECFAAUAAAACACHTuJAx4wpCuMBAACk&#10;AwAADgAAAAAAAAABACAAAAAj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1.参加或举办新闻发布会总次数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　 其中：主要负责同志参加新闻发布会次数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2.政府网站在线访谈次数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　 其中：主要负责同志参加政府网站在线访谈次数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3.政策解读稿件发布数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篇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4.微博微信回应事件数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5.其他方式回应事件数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0"/>
              </w:rPr>
              <w:t>三、依申请公开情况</w:t>
            </w:r>
          </w:p>
        </w:tc>
        <w:tc>
          <w:tcPr>
            <w:tcW w:w="213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632"/>
              <w:rPr>
                <w:bCs/>
                <w:sz w:val="24"/>
              </w:rPr>
            </w:pPr>
            <w:r>
              <w:rPr>
                <w:b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-4445</wp:posOffset>
                      </wp:positionV>
                      <wp:extent cx="635" cy="295275"/>
                      <wp:effectExtent l="4445" t="0" r="13970" b="952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952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1pt;margin-top:-0.35pt;height:23.25pt;width:0.05pt;z-index:251665408;mso-width-relative:page;mso-height-relative:page;" filled="f" stroked="t" coordsize="21600,21600" o:gfxdata="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vbbftUAAAAGAQAADwAAAAAAAAAB&#10;ACAAAAAiAAAAZHJzL2Rvd25yZXYueG1sUEsBAhQAFAAAAAgAh07iQAKvmHnaAQAAlwMAAA4AAAAA&#10;AAAAAQAgAAAAJA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1905" t="4445" r="17145" b="1460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5pt;margin-top:1.3pt;height:18pt;width:36pt;z-index:251664384;mso-width-relative:page;mso-height-relative:page;" filled="f" stroked="t" coordsize="21600,21600" o:gfxdata="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eyehXUAAAABgEA&#10;AA8AAAAAAAAAAQAgAAAAIgAAAGRycy9kb3ducmV2LnhtbFBLAQIUABQAAAAIAIdO4kBouLqo5QEA&#10;AKQDAAAOAAAAAAAAAAEAIAAAACM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（一）收到申请数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1.当面申请数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2.传真申请数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3.网络申请数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4.信函申请数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（二）申请办结数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1.按时办结数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2.延期办结数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（三）申请答复数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1.属于已主动公开范围数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2.同意公开答复数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3.同意部分公开答复数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4.不同意公开答复数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 　其中：涉及国家秘密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　　　　 涉及商业秘密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　　　　 涉及个人隐私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　　　 危及国家安全、公共安全、经济安全和社会稳定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　　　　 不是《条例》所指政府信息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　　　　 法律法规规定的其他情形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5.不属于本行政机关公开数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6.申请信息不存在数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7.告知作出更改补充数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8.告知通过其他途径办理数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0"/>
              </w:rPr>
              <w:t>四、行政复议数量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（一）维持具体行政行为数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（二）被依法纠错数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（三）其他情形数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0"/>
              </w:rPr>
              <w:t>五、行政诉讼数量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（一）维持具体行政行为或者驳回原告诉讼请求数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（二）被依法纠错数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（三）其他情形数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0"/>
              </w:rPr>
              <w:t>六、举报投诉数量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件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0"/>
              </w:rPr>
              <w:t>七、依申请公开信息收取的费用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万元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0"/>
              </w:rPr>
              <w:t>八、机构建设和保障经费情况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632"/>
              <w:textAlignment w:val="center"/>
              <w:rPr>
                <w:bCs/>
                <w:sz w:val="24"/>
              </w:rPr>
            </w:pPr>
            <w:r>
              <w:rPr>
                <w:b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1905" t="4445" r="17145" b="1460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5pt;margin-top:1.3pt;height:18pt;width:36pt;z-index:251666432;mso-width-relative:page;mso-height-relative:page;" filled="f" stroked="t" coordsize="21600,21600" o:gfxdata="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HsnoV1AAAAAYBAAAP&#10;AAAAAAAAAAEAIAAAACIAAABkcnMvZG93bnJldi54bWxQSwECFAAUAAAACACHTuJAB+I4+eMBAACk&#10;AwAADgAAAAAAAAABACAAAAAj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（一）政府信息公开工作专门机构数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个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（二）设置政府信息公开查阅点数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个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（三）从事政府信息公开工作人员数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人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jc w:val="both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人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jc w:val="both"/>
              <w:textAlignment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　　　2.兼职人员数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人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jc w:val="both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（四）政府信息公开专项经费（不包括用于政府公报编辑管理及</w:t>
            </w:r>
          </w:p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0"/>
              </w:rPr>
              <w:t xml:space="preserve">      </w:t>
            </w:r>
            <w:r>
              <w:rPr>
                <w:bCs/>
                <w:sz w:val="20"/>
              </w:rPr>
              <w:t>政府网站建设维护等方面的经费）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万元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0"/>
              </w:rPr>
              <w:t>九、政府信息公开会议和培训情况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632"/>
              <w:textAlignment w:val="center"/>
              <w:rPr>
                <w:bCs/>
                <w:sz w:val="24"/>
              </w:rPr>
            </w:pPr>
            <w:r>
              <w:rPr>
                <w:b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457200" cy="228600"/>
                      <wp:effectExtent l="1905" t="4445" r="17145" b="1460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5pt;margin-top:1.3pt;height:18pt;width:36pt;z-index:251667456;mso-width-relative:page;mso-height-relative:page;" filled="f" stroked="t" coordsize="21600,21600" o:gfxdata="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7J6FdQAAAAGAQAA&#10;DwAAAAAAAAABACAAAAAiAAAAZHJzL2Rvd25yZXYueG1sUEsBAhQAFAAAAAgAh07iQKjWq1vkAQAA&#10;pAMAAA4AAAAAAAAAAQAgAAAAIw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（一）召开政府信息公开工作会议或专题会议数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（二）举办各类培训班数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　　（三）接受培训人员数</w:t>
            </w:r>
          </w:p>
        </w:tc>
        <w:tc>
          <w:tcPr>
            <w:tcW w:w="75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392"/>
              <w:textAlignment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人次</w:t>
            </w:r>
          </w:p>
        </w:tc>
        <w:tc>
          <w:tcPr>
            <w:tcW w:w="1381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vAlign w:val="center"/>
          </w:tcPr>
          <w:p>
            <w:pPr>
              <w:autoSpaceDN w:val="0"/>
              <w:spacing w:line="400" w:lineRule="exact"/>
              <w:ind w:firstLine="472"/>
              <w:textAlignment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　</w:t>
            </w:r>
          </w:p>
        </w:tc>
      </w:tr>
    </w:tbl>
    <w:p>
      <w:pPr>
        <w:pStyle w:val="2"/>
        <w:spacing w:before="0" w:beforeAutospacing="0" w:after="0" w:afterAutospacing="0" w:line="579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bCs/>
          <w:sz w:val="20"/>
        </w:rPr>
        <w:t>单位负责人：</w:t>
      </w:r>
      <w:r>
        <w:rPr>
          <w:rFonts w:hint="eastAsia"/>
          <w:bCs/>
          <w:sz w:val="20"/>
          <w:lang w:eastAsia="zh-CN"/>
        </w:rPr>
        <w:t>张建波</w:t>
      </w:r>
      <w:r>
        <w:rPr>
          <w:bCs/>
        </w:rPr>
        <w:t>　　　　　　　　</w:t>
      </w:r>
      <w:r>
        <w:rPr>
          <w:bCs/>
          <w:sz w:val="20"/>
        </w:rPr>
        <w:t>审核人：</w:t>
      </w:r>
      <w:r>
        <w:rPr>
          <w:rFonts w:hint="eastAsia"/>
          <w:bCs/>
          <w:lang w:eastAsia="zh-CN"/>
        </w:rPr>
        <w:t>牛犇</w:t>
      </w:r>
      <w:r>
        <w:rPr>
          <w:rFonts w:hint="eastAsia"/>
          <w:bCs/>
          <w:lang w:val="en-US" w:eastAsia="zh-CN"/>
        </w:rPr>
        <w:t>　　　　　　　　</w:t>
      </w:r>
      <w:r>
        <w:rPr>
          <w:bCs/>
          <w:sz w:val="20"/>
        </w:rPr>
        <w:t>填报人：</w:t>
      </w:r>
      <w:r>
        <w:rPr>
          <w:rFonts w:hint="eastAsia"/>
          <w:bCs/>
          <w:sz w:val="20"/>
          <w:lang w:eastAsia="zh-CN"/>
        </w:rPr>
        <w:t>蒲强</w:t>
      </w:r>
      <w:r>
        <w:rPr>
          <w:bCs/>
          <w:sz w:val="20"/>
        </w:rPr>
        <w:br w:type="textWrapping"/>
      </w:r>
      <w:r>
        <w:rPr>
          <w:bCs/>
          <w:sz w:val="20"/>
        </w:rPr>
        <w:t>联系电话：</w:t>
      </w:r>
      <w:r>
        <w:rPr>
          <w:rFonts w:hint="eastAsia"/>
          <w:bCs/>
          <w:lang w:val="en-US" w:eastAsia="zh-CN"/>
        </w:rPr>
        <w:t>8213645</w:t>
      </w:r>
      <w:r>
        <w:rPr>
          <w:bCs/>
        </w:rPr>
        <w:t>　　　　　　</w:t>
      </w:r>
      <w:bookmarkStart w:id="0" w:name="_GoBack"/>
      <w:bookmarkEnd w:id="0"/>
      <w:r>
        <w:rPr>
          <w:bCs/>
        </w:rPr>
        <w:t>　　　</w:t>
      </w:r>
      <w:r>
        <w:rPr>
          <w:bCs/>
          <w:spacing w:val="-3"/>
        </w:rPr>
        <w:t>　　　　　　</w:t>
      </w:r>
      <w:r>
        <w:rPr>
          <w:bCs/>
          <w:sz w:val="20"/>
        </w:rPr>
        <w:t>填报日期：</w:t>
      </w:r>
      <w:r>
        <w:rPr>
          <w:rFonts w:hint="eastAsia"/>
          <w:bCs/>
          <w:lang w:val="en-US" w:eastAsia="zh-CN"/>
        </w:rPr>
        <w:t>2019年3月6日</w:t>
      </w:r>
    </w:p>
    <w:p>
      <w:pPr>
        <w:pStyle w:val="2"/>
        <w:spacing w:before="0" w:beforeAutospacing="0" w:after="0" w:afterAutospacing="0" w:line="579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79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79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79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79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79" w:lineRule="exact"/>
        <w:jc w:val="both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D28B2"/>
    <w:rsid w:val="03084FE7"/>
    <w:rsid w:val="03401B38"/>
    <w:rsid w:val="056C4D20"/>
    <w:rsid w:val="05DA485E"/>
    <w:rsid w:val="06175BE2"/>
    <w:rsid w:val="06DF064A"/>
    <w:rsid w:val="07EA482D"/>
    <w:rsid w:val="09F107F9"/>
    <w:rsid w:val="0A876F01"/>
    <w:rsid w:val="0AD91643"/>
    <w:rsid w:val="0E2E7DB2"/>
    <w:rsid w:val="11E02B3E"/>
    <w:rsid w:val="1325654E"/>
    <w:rsid w:val="15055137"/>
    <w:rsid w:val="1BDF29A7"/>
    <w:rsid w:val="1CBE2B5A"/>
    <w:rsid w:val="1CF85815"/>
    <w:rsid w:val="1DE94713"/>
    <w:rsid w:val="21B22459"/>
    <w:rsid w:val="24E23B53"/>
    <w:rsid w:val="27874D2F"/>
    <w:rsid w:val="27B71CF0"/>
    <w:rsid w:val="286B7E29"/>
    <w:rsid w:val="28EE7B5B"/>
    <w:rsid w:val="28F8102F"/>
    <w:rsid w:val="29AF55E9"/>
    <w:rsid w:val="2A112E3D"/>
    <w:rsid w:val="2BF92BA8"/>
    <w:rsid w:val="2E461B08"/>
    <w:rsid w:val="2F2C7FB7"/>
    <w:rsid w:val="3059773C"/>
    <w:rsid w:val="306457E0"/>
    <w:rsid w:val="315077AD"/>
    <w:rsid w:val="31AE4675"/>
    <w:rsid w:val="345D5EC1"/>
    <w:rsid w:val="34815DEC"/>
    <w:rsid w:val="35EB4700"/>
    <w:rsid w:val="38423DD0"/>
    <w:rsid w:val="39607A01"/>
    <w:rsid w:val="39936A20"/>
    <w:rsid w:val="3E5413B3"/>
    <w:rsid w:val="3F1F138B"/>
    <w:rsid w:val="3F770611"/>
    <w:rsid w:val="3FF24AA2"/>
    <w:rsid w:val="406C4093"/>
    <w:rsid w:val="41072AAD"/>
    <w:rsid w:val="41182AB7"/>
    <w:rsid w:val="42197F79"/>
    <w:rsid w:val="423C1E2E"/>
    <w:rsid w:val="426E5E5F"/>
    <w:rsid w:val="45111E50"/>
    <w:rsid w:val="46DC5961"/>
    <w:rsid w:val="47337247"/>
    <w:rsid w:val="47CD28B2"/>
    <w:rsid w:val="49101388"/>
    <w:rsid w:val="49816F3F"/>
    <w:rsid w:val="4AB15816"/>
    <w:rsid w:val="4CBC5CB2"/>
    <w:rsid w:val="4D3F741E"/>
    <w:rsid w:val="4DAA4C04"/>
    <w:rsid w:val="50AF140C"/>
    <w:rsid w:val="514B5942"/>
    <w:rsid w:val="51BD3428"/>
    <w:rsid w:val="51DF70D4"/>
    <w:rsid w:val="5206537D"/>
    <w:rsid w:val="52FC6394"/>
    <w:rsid w:val="53FE65AD"/>
    <w:rsid w:val="54C11AED"/>
    <w:rsid w:val="54EF29A7"/>
    <w:rsid w:val="55DE2570"/>
    <w:rsid w:val="560679D6"/>
    <w:rsid w:val="56E939E6"/>
    <w:rsid w:val="57C178E3"/>
    <w:rsid w:val="5A301D90"/>
    <w:rsid w:val="5BAA6197"/>
    <w:rsid w:val="5BB53BAD"/>
    <w:rsid w:val="5C2F7CB7"/>
    <w:rsid w:val="5C5E6BC6"/>
    <w:rsid w:val="5CA72514"/>
    <w:rsid w:val="5CD51F22"/>
    <w:rsid w:val="5ECE7D76"/>
    <w:rsid w:val="60073865"/>
    <w:rsid w:val="625A58E5"/>
    <w:rsid w:val="632F6FD4"/>
    <w:rsid w:val="648D634A"/>
    <w:rsid w:val="65294804"/>
    <w:rsid w:val="66E21C85"/>
    <w:rsid w:val="670A1432"/>
    <w:rsid w:val="686945C1"/>
    <w:rsid w:val="69463C7E"/>
    <w:rsid w:val="6D653F1C"/>
    <w:rsid w:val="6E1D3C1C"/>
    <w:rsid w:val="6F7741CD"/>
    <w:rsid w:val="713F7FB9"/>
    <w:rsid w:val="71661F0A"/>
    <w:rsid w:val="719A53BB"/>
    <w:rsid w:val="71A9739E"/>
    <w:rsid w:val="72D25AC2"/>
    <w:rsid w:val="747632C9"/>
    <w:rsid w:val="765F56B7"/>
    <w:rsid w:val="77A21041"/>
    <w:rsid w:val="780532C7"/>
    <w:rsid w:val="7B47034C"/>
    <w:rsid w:val="7BDC7923"/>
    <w:rsid w:val="7BE139F9"/>
    <w:rsid w:val="7F1E18F3"/>
    <w:rsid w:val="7F6E3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eastAsia="仿宋_GB2312" w:asciiTheme="minorHAnsi" w:hAnsiTheme="minorHAnsi" w:cstheme="minorBidi"/>
      <w:sz w:val="32"/>
      <w:szCs w:val="32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ind w:firstLine="0" w:firstLineChars="0"/>
    </w:pPr>
    <w:rPr>
      <w:rFonts w:ascii="宋体" w:hAnsi="宋体" w:eastAsia="宋体" w:cs="宋体"/>
      <w:color w:val="00000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2016-02-29T02:03:00Z</dcterms:created>
  <dc:creator>Administrator</dc:creator>
  <cp:lastModifiedBy>忆噗噗</cp:lastModifiedBy>
  <dcterms:modified xsi:type="dcterms:W3CDTF">2019-03-07T01:58:34Z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